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A" w:rsidRDefault="00D9549A" w:rsidP="00D9549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პარტნიორთა კრების ოქმი </w:t>
      </w:r>
    </w:p>
    <w:p w:rsidR="00D9549A" w:rsidRPr="00556BCD" w:rsidRDefault="00D9549A" w:rsidP="00D9549A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(შპს „_________________“ [ს/ნ ______________])</w:t>
      </w:r>
    </w:p>
    <w:p w:rsidR="00D9549A" w:rsidRDefault="00D9549A" w:rsidP="00D9549A">
      <w:pPr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ქ. თბილისი                                                                                                                          _____.______.201_</w:t>
      </w:r>
    </w:p>
    <w:p w:rsidR="00D9549A" w:rsidRDefault="00D9549A" w:rsidP="00D9549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u w:val="single"/>
          <w:lang w:val="ka-GE"/>
        </w:rPr>
        <w:t>კრებას ესწრებოდნენ:</w:t>
      </w:r>
    </w:p>
    <w:p w:rsidR="00D9549A" w:rsidRDefault="00D9549A" w:rsidP="00D9549A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 ________________ (პ/ნ _________________) (50%–იანი წილის მფლობელი); სტატუსი კრებაზე – პარტნიორი.</w:t>
      </w:r>
    </w:p>
    <w:p w:rsidR="00D9549A" w:rsidRDefault="00D9549A" w:rsidP="00D9549A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 __________________  (პ/ნ _____________) (50%–იანი წილის მფლობელი); სტატუსი კრებაზე – პარტნიორი, საზოგადების დირექტორი.             </w:t>
      </w:r>
    </w:p>
    <w:p w:rsidR="00D9549A" w:rsidRDefault="00D9549A" w:rsidP="00D9549A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განსახილველი საკითხი:</w:t>
      </w:r>
    </w:p>
    <w:p w:rsidR="00D9549A" w:rsidRPr="00146812" w:rsidRDefault="00D9549A" w:rsidP="00D9549A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„__________________“–ის (დაფუძნებელი კომპანია) მიერ </w:t>
      </w:r>
      <w:r>
        <w:rPr>
          <w:rFonts w:ascii="Sylfaen" w:hAnsi="Sylfaen"/>
          <w:sz w:val="20"/>
          <w:szCs w:val="20"/>
        </w:rPr>
        <w:t>შპს “</w:t>
      </w:r>
      <w:r>
        <w:rPr>
          <w:rFonts w:ascii="Sylfaen" w:hAnsi="Sylfaen"/>
          <w:sz w:val="20"/>
          <w:szCs w:val="20"/>
          <w:lang w:val="ka-GE"/>
        </w:rPr>
        <w:t>________________“–ის (შვილობილი კომპანია) დაარსება</w:t>
      </w:r>
    </w:p>
    <w:p w:rsidR="00D9549A" w:rsidRDefault="00D9549A" w:rsidP="00D9549A">
      <w:pPr>
        <w:jc w:val="both"/>
        <w:rPr>
          <w:rFonts w:ascii="Sylfaen" w:hAnsi="Sylfaen"/>
          <w:sz w:val="20"/>
          <w:szCs w:val="20"/>
          <w:lang w:val="ka-GE"/>
        </w:rPr>
      </w:pPr>
    </w:p>
    <w:p w:rsidR="00D9549A" w:rsidRDefault="00D9549A" w:rsidP="00D9549A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კ რ ე ბ ა მ   დ ა ა დ გ ი ნ ა:</w:t>
      </w:r>
    </w:p>
    <w:p w:rsidR="00D9549A" w:rsidRDefault="00D9549A" w:rsidP="00D9549A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შპს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„________________________“–ის მიერ მოხდეს  შპს „</w:t>
      </w:r>
      <w:r>
        <w:rPr>
          <w:rFonts w:ascii="Sylfaen" w:hAnsi="Sylfaen"/>
          <w:b/>
          <w:i/>
          <w:sz w:val="20"/>
          <w:szCs w:val="20"/>
          <w:lang w:val="ka-GE"/>
        </w:rPr>
        <w:t>______________</w:t>
      </w:r>
      <w:r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–ის დაარსება</w:t>
      </w:r>
      <w:r>
        <w:rPr>
          <w:rFonts w:ascii="Sylfaen" w:hAnsi="Sylfaen"/>
          <w:sz w:val="20"/>
          <w:szCs w:val="20"/>
        </w:rPr>
        <w:t>;</w:t>
      </w:r>
    </w:p>
    <w:p w:rsidR="00D9549A" w:rsidRDefault="00D9549A" w:rsidP="00D9549A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დაარსებული საზოგადოების (შვილობილი კომპანიის) საწესდებო კაპიტალი განისაზღვროს ___________ (___________________) ლარის ოდენობით;</w:t>
      </w:r>
    </w:p>
    <w:p w:rsidR="00D9549A" w:rsidRDefault="00D9549A" w:rsidP="00D9549A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დაევალოს შპს „__________________“–ს (დამფუძნებელი კომპანია) შენატანი ახლად დაარსებულ საზოგადოებაში (შვილობილი კომპანია) განახორციელოს არაუგვიანეს საზოგადოების სამეწარმეო რეესტრში რეგისტრაციიდან 30 დღის განმავლობაში;</w:t>
      </w:r>
    </w:p>
    <w:p w:rsidR="00D9549A" w:rsidRDefault="00D9549A" w:rsidP="00D9549A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დაევალოს დამფუძნებელი კომპანიის დირექტორს განახორციელოს ახალი საწარმოს რეგისტრაცია სამეწარმეო რეესტრში არაუგვიანეს დღეიდან 3 სამუშაო დღის განმავლობაში;</w:t>
      </w:r>
    </w:p>
    <w:p w:rsidR="00D9549A" w:rsidRDefault="00D9549A" w:rsidP="00D9549A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დაფუძნებული კომპანიის დირექტორად დაინიშნოს __________ ___________ (პ/ნ ____________).</w:t>
      </w:r>
    </w:p>
    <w:p w:rsidR="00D9549A" w:rsidRDefault="00D9549A" w:rsidP="00D9549A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დაფუძნებული კომპანიის წესდებად დამტკიცდეს თანდართული დოკუმენტი (იხ. წესდება).</w:t>
      </w:r>
    </w:p>
    <w:p w:rsidR="00D9549A" w:rsidRDefault="00D9549A" w:rsidP="00D9549A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D9549A" w:rsidRDefault="00D9549A" w:rsidP="00D9549A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D9549A" w:rsidRDefault="00D9549A" w:rsidP="00D9549A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D9549A" w:rsidRDefault="00D9549A" w:rsidP="00D9549A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                                    __________________________    /</w:t>
      </w:r>
      <w:r>
        <w:rPr>
          <w:rFonts w:ascii="Sylfaen" w:hAnsi="Sylfaen"/>
          <w:sz w:val="20"/>
          <w:szCs w:val="20"/>
          <w:lang w:val="ka-GE"/>
        </w:rPr>
        <w:t>_________ _______________ (პ/ნ ___________)/</w:t>
      </w:r>
    </w:p>
    <w:p w:rsidR="00D9549A" w:rsidRPr="00556BCD" w:rsidRDefault="00D9549A" w:rsidP="00D9549A">
      <w:pPr>
        <w:spacing w:after="0"/>
        <w:rPr>
          <w:rFonts w:ascii="Sylfaen" w:hAnsi="Sylfaen"/>
          <w:b/>
          <w:i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</w:t>
      </w:r>
      <w:r w:rsidRPr="00556BCD">
        <w:rPr>
          <w:rFonts w:ascii="Sylfaen" w:hAnsi="Sylfaen"/>
          <w:b/>
          <w:i/>
          <w:sz w:val="20"/>
          <w:szCs w:val="20"/>
          <w:lang w:val="ka-GE"/>
        </w:rPr>
        <w:t>პარტნიორი</w:t>
      </w:r>
    </w:p>
    <w:p w:rsidR="00D9549A" w:rsidRDefault="00D9549A" w:rsidP="00D9549A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D9549A" w:rsidRDefault="00D9549A" w:rsidP="00D9549A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_____________________________       /________  ______________ (პ/ნ ___________)/</w:t>
      </w:r>
    </w:p>
    <w:p w:rsidR="00120A36" w:rsidRDefault="00D9549A" w:rsidP="00D9549A">
      <w:pPr>
        <w:spacing w:after="0"/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</w:t>
      </w:r>
      <w:r w:rsidRPr="00556BCD">
        <w:rPr>
          <w:rFonts w:ascii="Sylfaen" w:hAnsi="Sylfaen"/>
          <w:b/>
          <w:i/>
          <w:sz w:val="20"/>
          <w:szCs w:val="20"/>
          <w:lang w:val="ka-GE"/>
        </w:rPr>
        <w:t>მმართველი პარტნიორი</w:t>
      </w:r>
    </w:p>
    <w:sectPr w:rsidR="00120A36" w:rsidSect="00BF5DE1"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189"/>
    <w:multiLevelType w:val="hybridMultilevel"/>
    <w:tmpl w:val="640A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9549A"/>
    <w:rsid w:val="00120A36"/>
    <w:rsid w:val="005A6A3F"/>
    <w:rsid w:val="00976085"/>
    <w:rsid w:val="00D9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</cp:revision>
  <dcterms:created xsi:type="dcterms:W3CDTF">2013-10-21T10:33:00Z</dcterms:created>
  <dcterms:modified xsi:type="dcterms:W3CDTF">2013-10-21T10:46:00Z</dcterms:modified>
</cp:coreProperties>
</file>